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352" w:rsidRDefault="006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  <w:r>
        <w:rPr>
          <w:b/>
          <w:bCs/>
          <w:lang w:val="fr-BE"/>
        </w:rPr>
        <w:t>Formulaire d’introduction pour la proposition d’une activité dans le cadre de la Présidence belge de l’Union Européenne 2024</w:t>
      </w:r>
    </w:p>
    <w:p w:rsidR="00AF4352" w:rsidRDefault="00AF4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</w:p>
    <w:p w:rsidR="00AF4352" w:rsidRDefault="006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  <w:r>
        <w:rPr>
          <w:b/>
          <w:bCs/>
          <w:lang w:val="fr-BE"/>
        </w:rPr>
        <w:t>Labellisation d’événements avec financement</w:t>
      </w:r>
    </w:p>
    <w:p w:rsidR="00AF4352" w:rsidRDefault="00AF43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</w:p>
    <w:p w:rsidR="00AF4352" w:rsidRDefault="006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  <w:r>
        <w:rPr>
          <w:b/>
          <w:bCs/>
          <w:lang w:val="fr-BE"/>
        </w:rPr>
        <w:t>Date limite du dépôt des activités : 25 mai 2023</w:t>
      </w:r>
    </w:p>
    <w:p w:rsidR="00AF4352" w:rsidRDefault="006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  <w:r>
        <w:rPr>
          <w:b/>
          <w:bCs/>
          <w:lang w:val="fr-BE"/>
        </w:rPr>
        <w:t>A l’attention de Wallonie-Bruxelles</w:t>
      </w:r>
      <w:r>
        <w:rPr>
          <w:b/>
          <w:bCs/>
          <w:lang w:val="fr-BE"/>
        </w:rPr>
        <w:t xml:space="preserve"> International</w:t>
      </w:r>
    </w:p>
    <w:p w:rsidR="00AF4352" w:rsidRDefault="006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  <w:r>
        <w:rPr>
          <w:b/>
          <w:bCs/>
          <w:lang w:val="fr-BE"/>
        </w:rPr>
        <w:t>« Présidence belge 2024 »</w:t>
      </w:r>
    </w:p>
    <w:p w:rsidR="00AF4352" w:rsidRDefault="006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  <w:bookmarkStart w:id="0" w:name="_GoBack"/>
      <w:bookmarkEnd w:id="0"/>
      <w:r>
        <w:rPr>
          <w:b/>
          <w:bCs/>
          <w:lang w:val="fr-BE"/>
        </w:rPr>
        <w:t>Place Sainctelette, 2</w:t>
      </w:r>
    </w:p>
    <w:p w:rsidR="00AF4352" w:rsidRDefault="006062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lang w:val="fr-BE"/>
        </w:rPr>
      </w:pPr>
      <w:r>
        <w:rPr>
          <w:b/>
          <w:bCs/>
          <w:lang w:val="fr-BE"/>
        </w:rPr>
        <w:t>1080 Bruxelles</w:t>
      </w:r>
    </w:p>
    <w:p w:rsidR="00AF4352" w:rsidRDefault="00AF4352">
      <w:pPr>
        <w:rPr>
          <w:b/>
          <w:u w:val="single"/>
          <w:lang w:val="fr-BE"/>
        </w:rPr>
      </w:pPr>
    </w:p>
    <w:p w:rsidR="00AF4352" w:rsidRDefault="00AF4352">
      <w:pPr>
        <w:rPr>
          <w:b/>
          <w:u w:val="single"/>
          <w:lang w:val="fr-BE"/>
        </w:rPr>
      </w:pPr>
    </w:p>
    <w:p w:rsidR="00AF4352" w:rsidRDefault="00AF4352">
      <w:pPr>
        <w:rPr>
          <w:b/>
          <w:u w:val="single"/>
          <w:lang w:val="fr-BE"/>
        </w:rPr>
      </w:pPr>
    </w:p>
    <w:tbl>
      <w:tblPr>
        <w:tblW w:w="145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576"/>
        <w:gridCol w:w="3576"/>
        <w:gridCol w:w="4980"/>
      </w:tblGrid>
      <w:tr w:rsidR="00AF4352">
        <w:trPr>
          <w:trHeight w:val="516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Titre de l’activité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AF4352"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Date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4352"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lang w:val="fr-BE"/>
              </w:rPr>
            </w:pPr>
            <w:r>
              <w:rPr>
                <w:lang w:val="fr-BE"/>
              </w:rPr>
              <w:t>Lieu(x) et adresse(s) de l’évènement :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AF4352">
        <w:tc>
          <w:tcPr>
            <w:tcW w:w="14580" w:type="dxa"/>
            <w:gridSpan w:val="4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b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fr-BE"/>
              </w:rPr>
              <w:t>Porteur de l’activité</w:t>
            </w:r>
          </w:p>
        </w:tc>
      </w:tr>
      <w:tr w:rsidR="00AF4352">
        <w:trPr>
          <w:trHeight w:val="8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 de l’organisation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8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Secteur (sport, culture, éducation, égalité des chances, </w:t>
            </w:r>
            <w:r>
              <w:rPr>
                <w:rFonts w:ascii="Arial" w:hAnsi="Arial" w:cs="Arial"/>
                <w:sz w:val="22"/>
                <w:szCs w:val="22"/>
              </w:rPr>
              <w:t>recherche scientifique, jeunesse)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8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8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CP Ville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8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Personne responsable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8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Fonction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8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Téléphone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8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Courriel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135"/>
        </w:trPr>
        <w:tc>
          <w:tcPr>
            <w:tcW w:w="2448" w:type="dxa"/>
            <w:vMerge w:val="restart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Concordance critères</w:t>
            </w:r>
          </w:p>
        </w:tc>
        <w:tc>
          <w:tcPr>
            <w:tcW w:w="3576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Pendant Présidence</w:t>
            </w:r>
          </w:p>
        </w:tc>
        <w:tc>
          <w:tcPr>
            <w:tcW w:w="3576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Dimension européenne</w:t>
            </w:r>
          </w:p>
        </w:tc>
        <w:tc>
          <w:tcPr>
            <w:tcW w:w="4980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Récurrence</w:t>
            </w:r>
          </w:p>
        </w:tc>
      </w:tr>
      <w:tr w:rsidR="00AF4352">
        <w:trPr>
          <w:trHeight w:val="135"/>
        </w:trPr>
        <w:tc>
          <w:tcPr>
            <w:tcW w:w="2448" w:type="dxa"/>
            <w:vMerge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76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OUI/NON</w:t>
            </w:r>
          </w:p>
        </w:tc>
        <w:tc>
          <w:tcPr>
            <w:tcW w:w="3576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OUI/NON</w:t>
            </w:r>
          </w:p>
        </w:tc>
        <w:tc>
          <w:tcPr>
            <w:tcW w:w="4980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OUI/NON</w:t>
            </w:r>
          </w:p>
        </w:tc>
      </w:tr>
      <w:tr w:rsidR="00AF4352"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Montant demandé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F4352">
        <w:trPr>
          <w:trHeight w:val="549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Porteur de l’activité </w:t>
            </w:r>
            <w:r>
              <w:rPr>
                <w:rFonts w:ascii="Arial" w:hAnsi="Arial" w:cs="Arial"/>
                <w:sz w:val="22"/>
                <w:szCs w:val="22"/>
              </w:rPr>
              <w:t>subventionné par la FWB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  <w:lang w:val="fr-BE"/>
              </w:rPr>
              <w:t xml:space="preserve"> </w:t>
            </w:r>
          </w:p>
          <w:p w:rsidR="00AF4352" w:rsidRDefault="0060626E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  <w:r>
              <w:rPr>
                <w:rFonts w:ascii="Arial" w:hAnsi="Arial" w:cs="Arial"/>
                <w:sz w:val="22"/>
                <w:szCs w:val="22"/>
              </w:rPr>
              <w:t>OUI/NON</w:t>
            </w:r>
          </w:p>
        </w:tc>
      </w:tr>
      <w:tr w:rsidR="00AF4352">
        <w:trPr>
          <w:trHeight w:val="549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Présentation de l’institution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4352"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Présentation de l’activité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F4352">
        <w:trPr>
          <w:trHeight w:val="51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Description de la nature des activités prévues et de la dimension européenne intégrée aux activités.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rFonts w:ascii="Arial" w:hAnsi="Arial" w:cs="Arial"/>
                <w:sz w:val="22"/>
                <w:szCs w:val="22"/>
                <w:lang w:val="fr-BE"/>
              </w:rPr>
            </w:pPr>
          </w:p>
        </w:tc>
      </w:tr>
      <w:tr w:rsidR="00AF4352">
        <w:trPr>
          <w:trHeight w:val="51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L’activité se fait-elle en partenariat avec d’autres </w:t>
            </w:r>
            <w:r>
              <w:rPr>
                <w:rFonts w:ascii="Arial" w:hAnsi="Arial" w:cs="Arial"/>
                <w:sz w:val="22"/>
                <w:szCs w:val="22"/>
              </w:rPr>
              <w:t>associations, organisations, institutions… Si oui, lesquelles (indiquez le rôle de chacune)?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b/>
                <w:u w:val="single"/>
                <w:lang w:val="fr-BE"/>
              </w:rPr>
            </w:pPr>
          </w:p>
        </w:tc>
      </w:tr>
      <w:tr w:rsidR="00AF4352">
        <w:trPr>
          <w:trHeight w:val="51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Quels sont les publics visés?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b/>
                <w:u w:val="single"/>
                <w:lang w:val="fr-BE"/>
              </w:rPr>
            </w:pPr>
          </w:p>
        </w:tc>
      </w:tr>
      <w:tr w:rsidR="00AF4352">
        <w:trPr>
          <w:trHeight w:val="51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Quels sont les objectifs attendus pour vous, les partenaires et les publics?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b/>
                <w:u w:val="single"/>
                <w:lang w:val="fr-BE"/>
              </w:rPr>
            </w:pPr>
          </w:p>
        </w:tc>
      </w:tr>
      <w:tr w:rsidR="00AF4352">
        <w:trPr>
          <w:trHeight w:val="51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Plan stratégique de valorisation et de médiatisati</w:t>
            </w:r>
            <w:r>
              <w:rPr>
                <w:rFonts w:ascii="Arial" w:hAnsi="Arial" w:cs="Arial"/>
                <w:sz w:val="22"/>
                <w:szCs w:val="22"/>
              </w:rPr>
              <w:t>on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b/>
                <w:u w:val="single"/>
                <w:lang w:val="fr-BE"/>
              </w:rPr>
            </w:pPr>
          </w:p>
        </w:tc>
      </w:tr>
      <w:tr w:rsidR="00AF4352">
        <w:trPr>
          <w:trHeight w:val="51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Retombées et impacts durables éventuels de l’activité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b/>
                <w:u w:val="single"/>
                <w:lang w:val="fr-BE"/>
              </w:rPr>
            </w:pPr>
          </w:p>
        </w:tc>
      </w:tr>
      <w:tr w:rsidR="00AF4352">
        <w:trPr>
          <w:trHeight w:val="515"/>
        </w:trPr>
        <w:tc>
          <w:tcPr>
            <w:tcW w:w="2448" w:type="dxa"/>
            <w:shd w:val="clear" w:color="auto" w:fill="auto"/>
          </w:tcPr>
          <w:p w:rsidR="00AF4352" w:rsidRDefault="0060626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Budget détaillé (dépenses et recettes) et montant de la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subvention demandée auprès de la Communauté française et des autres partenaires éventuels</w:t>
            </w:r>
          </w:p>
        </w:tc>
        <w:tc>
          <w:tcPr>
            <w:tcW w:w="12132" w:type="dxa"/>
            <w:gridSpan w:val="3"/>
            <w:shd w:val="clear" w:color="auto" w:fill="auto"/>
          </w:tcPr>
          <w:p w:rsidR="00AF4352" w:rsidRDefault="00AF4352">
            <w:pPr>
              <w:rPr>
                <w:b/>
                <w:u w:val="single"/>
                <w:lang w:val="fr-BE"/>
              </w:rPr>
            </w:pPr>
          </w:p>
        </w:tc>
      </w:tr>
    </w:tbl>
    <w:p w:rsidR="00AF4352" w:rsidRDefault="00AF4352">
      <w:pPr>
        <w:ind w:left="360"/>
        <w:rPr>
          <w:b/>
          <w:u w:val="single"/>
        </w:rPr>
      </w:pPr>
    </w:p>
    <w:p w:rsidR="00AF4352" w:rsidRDefault="00AF4352"/>
    <w:sectPr w:rsidR="00AF4352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26E" w:rsidRDefault="0060626E">
      <w:r>
        <w:separator/>
      </w:r>
    </w:p>
  </w:endnote>
  <w:endnote w:type="continuationSeparator" w:id="0">
    <w:p w:rsidR="0060626E" w:rsidRDefault="00606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8069724"/>
      <w:docPartObj>
        <w:docPartGallery w:val="Page Numbers (Bottom of Page)"/>
        <w:docPartUnique/>
      </w:docPartObj>
    </w:sdtPr>
    <w:sdtEndPr/>
    <w:sdtContent>
      <w:p w:rsidR="00AF4352" w:rsidRDefault="0060626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6F6">
          <w:rPr>
            <w:noProof/>
          </w:rPr>
          <w:t>1</w:t>
        </w:r>
        <w:r>
          <w:fldChar w:fldCharType="end"/>
        </w:r>
      </w:p>
    </w:sdtContent>
  </w:sdt>
  <w:p w:rsidR="00AF4352" w:rsidRDefault="00AF435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26E" w:rsidRDefault="0060626E">
      <w:r>
        <w:separator/>
      </w:r>
    </w:p>
  </w:footnote>
  <w:footnote w:type="continuationSeparator" w:id="0">
    <w:p w:rsidR="0060626E" w:rsidRDefault="006062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352"/>
    <w:rsid w:val="000916F6"/>
    <w:rsid w:val="0033248A"/>
    <w:rsid w:val="0060626E"/>
    <w:rsid w:val="00AF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28D765-BBFE-4C8F-B084-459F1B20C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Times New Roman" w:eastAsia="Times New Roman" w:hAnsi="Times New Roman" w:cs="Times New Roman"/>
      <w:kern w:val="0"/>
      <w:sz w:val="24"/>
      <w:szCs w:val="24"/>
      <w:lang w:val="fr-FR" w:eastAsia="fr-FR"/>
      <w14:ligatures w14:val="none"/>
    </w:rPr>
  </w:style>
  <w:style w:type="paragraph" w:styleId="Corpsdetexte">
    <w:name w:val="Body Text"/>
    <w:basedOn w:val="Normal"/>
    <w:link w:val="CorpsdetexteCar"/>
    <w:rPr>
      <w:b/>
      <w:bCs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b/>
      <w:bCs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Marie-Marie</dc:creator>
  <cp:keywords/>
  <dc:description/>
  <cp:lastModifiedBy>GOTFROI Carole</cp:lastModifiedBy>
  <cp:revision>2</cp:revision>
  <dcterms:created xsi:type="dcterms:W3CDTF">2023-05-11T08:55:00Z</dcterms:created>
  <dcterms:modified xsi:type="dcterms:W3CDTF">2023-05-11T08:55:00Z</dcterms:modified>
</cp:coreProperties>
</file>