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lang w:val="sv-SE"/>
        </w:rPr>
      </w:pPr>
      <w:bookmarkStart w:id="0" w:name="_GoBack"/>
      <w:bookmarkEnd w:id="0"/>
    </w:p>
    <w:p>
      <w:pPr>
        <w:rPr>
          <w:lang w:val="sv-SE"/>
        </w:rPr>
      </w:pPr>
    </w:p>
    <w:p>
      <w:pPr>
        <w:jc w:val="center"/>
        <w:rPr>
          <w:rFonts w:ascii="Constantia" w:hAnsi="Constantia"/>
          <w:b/>
          <w:bCs/>
          <w:sz w:val="28"/>
          <w:szCs w:val="28"/>
          <w:lang w:val="sv-SE"/>
        </w:rPr>
      </w:pPr>
      <w:r>
        <w:rPr>
          <w:rFonts w:ascii="Constantia" w:hAnsi="Constantia"/>
          <w:b/>
          <w:bCs/>
          <w:sz w:val="28"/>
          <w:szCs w:val="28"/>
          <w:lang w:val="sv-SE"/>
        </w:rPr>
        <w:t>Day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8293"/>
      </w:tblGrid>
      <w:tr>
        <w:trPr>
          <w:cantSplit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pStyle w:val="Titre6"/>
              <w:jc w:val="center"/>
              <w:rPr>
                <w:b/>
              </w:rPr>
            </w:pPr>
          </w:p>
        </w:tc>
      </w:tr>
      <w:tr>
        <w:trPr>
          <w:cantSplit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pStyle w:val="Titre6"/>
              <w:jc w:val="center"/>
              <w:rPr>
                <w:rFonts w:ascii="Arial" w:eastAsiaTheme="minorHAnsi" w:hAnsi="Arial" w:cs="Arial"/>
                <w:b/>
                <w:bCs/>
                <w:color w:val="auto"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</w:rPr>
              <w:t>19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>November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2024 </w:t>
            </w:r>
            <w:r>
              <w:rPr>
                <w:rFonts w:ascii="Arial" w:hAnsi="Arial" w:cs="Arial"/>
                <w:b/>
                <w:bCs/>
                <w:color w:val="auto"/>
              </w:rPr>
              <w:t>– Morning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Registration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60" w:after="60"/>
              <w:rPr>
                <w:rFonts w:ascii="Arial" w:hAnsi="Arial" w:cs="Times New Roman"/>
              </w:rPr>
            </w:pP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09.30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Aims, objectives, and agenda for workshop; </w:t>
            </w:r>
          </w:p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ntroduction to ECML </w:t>
            </w:r>
            <w:r>
              <w:rPr>
                <w:rFonts w:ascii="Arial" w:hAnsi="Arial" w:cs="Arial"/>
              </w:rPr>
              <w:t>experts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Interactive participants introduction</w:t>
            </w:r>
          </w:p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expectations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10:00 </w:t>
            </w:r>
            <w:r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Facilitated workshop: The importance of language(s) for work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.30 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0.50 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Coffee break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–11.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Facilitated workshop: success factors for improving language skills at and for work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Facilitated workshop: features of a learning-friendly workplace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11.50 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(Language) learning enablers and barriers: Assessing own situation and identifying further developments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Lunch break </w:t>
            </w:r>
          </w:p>
        </w:tc>
      </w:tr>
      <w:tr>
        <w:trPr>
          <w:cantSplit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pStyle w:val="Titre6"/>
              <w:jc w:val="center"/>
              <w:rPr>
                <w:rFonts w:ascii="Arial" w:eastAsiaTheme="minorHAnsi" w:hAnsi="Arial" w:cs="Arial"/>
                <w:b/>
                <w:bCs/>
                <w:color w:val="auto"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</w:rPr>
              <w:t>19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>November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2024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Afternoon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– </w:t>
            </w:r>
            <w:r>
              <w:rPr>
                <w:rFonts w:ascii="Arial" w:hAnsi="Arial" w:cs="Arial"/>
              </w:rPr>
              <w:t>13.45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Energizer 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13.45 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14.15 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Awareness (LA): What is it? Why? For whom? How?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14.15 </w:t>
            </w:r>
            <w:r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Input: LA experiences form France, Sweden and other countries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Coffee break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15.00 </w:t>
            </w:r>
            <w:r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discussion: Relating LA approaches to own situation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Wrapping up of the day and looking at tomorrow </w:t>
            </w:r>
          </w:p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Evaluating Day 1</w:t>
            </w:r>
          </w:p>
        </w:tc>
      </w:tr>
      <w:tr>
        <w:trPr>
          <w:cantSplit/>
          <w:trHeight w:val="2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Close </w:t>
            </w:r>
          </w:p>
        </w:tc>
      </w:tr>
    </w:tbl>
    <w:p>
      <w:pPr>
        <w:spacing w:after="0" w:line="240" w:lineRule="auto"/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jc w:val="center"/>
        <w:rPr>
          <w:rFonts w:ascii="Constantia" w:hAnsi="Constantia"/>
          <w:b/>
          <w:bCs/>
          <w:sz w:val="28"/>
          <w:szCs w:val="28"/>
          <w:lang w:val="sv-SE"/>
        </w:rPr>
      </w:pPr>
    </w:p>
    <w:p>
      <w:pPr>
        <w:jc w:val="center"/>
        <w:rPr>
          <w:rFonts w:ascii="Constantia" w:hAnsi="Constantia"/>
          <w:b/>
          <w:bCs/>
          <w:sz w:val="28"/>
          <w:szCs w:val="28"/>
          <w:lang w:val="sv-SE"/>
        </w:rPr>
      </w:pPr>
      <w:r>
        <w:rPr>
          <w:rFonts w:ascii="Constantia" w:hAnsi="Constantia"/>
          <w:b/>
          <w:bCs/>
          <w:sz w:val="28"/>
          <w:szCs w:val="28"/>
          <w:lang w:val="sv-SE"/>
        </w:rPr>
        <w:t xml:space="preserve">Day </w:t>
      </w:r>
      <w:r>
        <w:rPr>
          <w:rFonts w:ascii="Constantia" w:hAnsi="Constantia"/>
          <w:b/>
          <w:bCs/>
          <w:sz w:val="28"/>
          <w:szCs w:val="28"/>
          <w:lang w:val="sv-SE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8293"/>
      </w:tblGrid>
      <w:tr>
        <w:trPr>
          <w:cantSplit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pStyle w:val="Titre6"/>
              <w:jc w:val="center"/>
              <w:rPr>
                <w:b/>
              </w:rPr>
            </w:pPr>
            <w:r>
              <w:rPr>
                <w:rFonts w:ascii="Arial" w:eastAsiaTheme="minorHAnsi" w:hAnsi="Arial" w:cs="Arial"/>
                <w:b/>
                <w:bCs/>
                <w:color w:val="auto"/>
              </w:rPr>
              <w:t>20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>November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2024</w:t>
            </w:r>
            <w:r>
              <w:rPr>
                <w:rFonts w:ascii="Arial" w:eastAsiaTheme="minorHAnsi" w:hAnsi="Arial" w:cs="Arial"/>
                <w:b/>
                <w:bCs/>
                <w:color w:val="auto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auto"/>
              </w:rPr>
              <w:t>Morning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.00 – 0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.20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Welcome: Review of learning from Day 1 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.20 – </w:t>
            </w:r>
            <w:r>
              <w:rPr>
                <w:rFonts w:ascii="Arial" w:hAnsi="Arial" w:cs="Arial"/>
              </w:rPr>
              <w:t>09.45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Input: Integrating language development and subject teaching: </w:t>
            </w:r>
            <w:r>
              <w:rPr>
                <w:rFonts w:ascii="Arial" w:hAnsi="Arial" w:cs="Arial"/>
                <w:i/>
                <w:iCs/>
              </w:rPr>
              <w:t>Integriertes Fach- und Sprachlernen / IFSL</w:t>
            </w:r>
            <w:r>
              <w:rPr>
                <w:rFonts w:ascii="Arial" w:hAnsi="Arial" w:cs="Arial"/>
              </w:rPr>
              <w:t xml:space="preserve"> - A German approach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09.45 </w:t>
            </w:r>
            <w:r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 discussion: Relating the IFSL approach to own situation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  <w:r>
              <w:rPr>
                <w:rFonts w:ascii="Arial" w:hAnsi="Arial" w:cs="Arial"/>
              </w:rPr>
              <w:t>0 – 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Coffee break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and writing in the workplace </w:t>
            </w:r>
            <w:r>
              <w:rPr>
                <w:rFonts w:ascii="Arial" w:hAnsi="Arial" w:cs="Arial"/>
              </w:rPr>
              <w:br/>
              <w:t>Facilitated workshop: Reading technical texts and writing production-oriented texts in your context.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11:10 </w:t>
            </w:r>
            <w:r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1.40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Input: Examples from Germany and other countries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11.40 </w:t>
            </w:r>
            <w:r>
              <w:rPr>
                <w:rFonts w:ascii="Arial" w:hAnsi="Arial" w:cs="Arial"/>
              </w:rPr>
              <w:t>– 1</w:t>
            </w:r>
            <w:r>
              <w:rPr>
                <w:rFonts w:ascii="Arial" w:hAnsi="Arial" w:cs="Arial"/>
              </w:rPr>
              <w:t>2.30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Finalising facilitated workshop: Relating presented approaches to one situation Group work: developing own resources for improving reading and writing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13.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Lunch break</w:t>
            </w:r>
          </w:p>
        </w:tc>
      </w:tr>
      <w:tr>
        <w:trPr>
          <w:cantSplit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 November</w:t>
            </w:r>
            <w:r>
              <w:rPr>
                <w:rFonts w:ascii="Arial" w:hAnsi="Arial" w:cs="Arial"/>
                <w:b/>
                <w:bCs/>
              </w:rPr>
              <w:t xml:space="preserve"> 2024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 Afternoon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0 – </w:t>
            </w:r>
            <w:r>
              <w:rPr>
                <w:rFonts w:ascii="Arial" w:hAnsi="Arial" w:cs="Arial"/>
              </w:rPr>
              <w:t>13:40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Energizer 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13.40 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14:20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Reflection as a tool for professional development: What is reflection? Why? For whom? How? </w:t>
            </w:r>
          </w:p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and in-team reflexion</w:t>
            </w:r>
          </w:p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Discussion, input and examples from Germany and other countries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14.40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iCs/>
              </w:rPr>
              <w:t>Coffee break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14.40 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15.00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Input: An example from Sweden: Reflexion</w:t>
            </w:r>
            <w:r>
              <w:rPr>
                <w:rFonts w:ascii="Arial" w:hAnsi="Arial" w:cs="Arial"/>
              </w:rPr>
              <w:t xml:space="preserve"> in </w:t>
            </w:r>
            <w:r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ArbetSam project</w:t>
            </w:r>
          </w:p>
        </w:tc>
      </w:tr>
      <w:tr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15:00 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15.30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Group discussion: Relating presented approaches to own situation  </w:t>
            </w:r>
          </w:p>
        </w:tc>
      </w:tr>
      <w:tr>
        <w:trPr>
          <w:cantSplit/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15.30</w:t>
            </w:r>
            <w:r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15.40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Wrapping up of the two-day workshop</w:t>
            </w:r>
          </w:p>
        </w:tc>
      </w:tr>
      <w:tr>
        <w:trPr>
          <w:cantSplit/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  <w:r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LfW Feedback and ECML Evaluation</w:t>
            </w:r>
          </w:p>
        </w:tc>
      </w:tr>
      <w:tr>
        <w:trPr>
          <w:cantSplit/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En-t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Close</w:t>
            </w:r>
          </w:p>
        </w:tc>
      </w:tr>
    </w:tbl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p>
      <w:pPr>
        <w:rPr>
          <w:rFonts w:ascii="Constantia" w:hAnsi="Constantia" w:cs="Constantia"/>
          <w:color w:val="001AE6"/>
          <w:sz w:val="16"/>
          <w:szCs w:val="16"/>
        </w:rPr>
      </w:pPr>
    </w:p>
    <w:sectPr>
      <w:headerReference w:type="default" r:id="rId11"/>
      <w:footerReference w:type="default" r:id="rId12"/>
      <w:pgSz w:w="11906" w:h="16838"/>
      <w:pgMar w:top="993" w:right="567" w:bottom="1134" w:left="993" w:header="27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nstantia-Bold">
    <w:altName w:val="Constant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2492"/>
      <w:docPartObj>
        <w:docPartGallery w:val="Page Numbers (Bottom of Page)"/>
        <w:docPartUnique/>
      </w:docPartObj>
    </w:sdtPr>
    <w:sdtContent>
      <w:p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nl-NL"/>
          </w:rPr>
          <w:t>1</w:t>
        </w:r>
        <w:r>
          <w:fldChar w:fldCharType="end"/>
        </w:r>
      </w:p>
    </w:sdtContent>
  </w:sdt>
  <w:p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3"/>
      <w:gridCol w:w="5203"/>
    </w:tblGrid>
    <w:tr>
      <w:tc>
        <w:tcPr>
          <w:tcW w:w="5281" w:type="dxa"/>
          <w:vAlign w:val="center"/>
        </w:tcPr>
        <w:p>
          <w:pPr>
            <w:rPr>
              <w:rFonts w:ascii="Constantia-Bold" w:hAnsi="Constantia-Bold" w:cs="Constantia-Bold"/>
              <w:b/>
              <w:bCs/>
              <w:iCs/>
              <w:sz w:val="44"/>
              <w:szCs w:val="44"/>
              <w:lang w:val="sl-SI"/>
            </w:rPr>
          </w:pPr>
          <w:r>
            <w:rPr>
              <w:b/>
              <w:bCs/>
              <w:sz w:val="44"/>
              <w:szCs w:val="44"/>
              <w:lang w:val="en-US"/>
            </w:rPr>
            <w:t>Flemish Department of Education &amp; Training</w:t>
          </w:r>
        </w:p>
      </w:tc>
      <w:tc>
        <w:tcPr>
          <w:tcW w:w="5281" w:type="dxa"/>
        </w:tcPr>
        <w:p>
          <w:pPr>
            <w:jc w:val="right"/>
            <w:rPr>
              <w:rFonts w:ascii="Constantia-Bold" w:hAnsi="Constantia-Bold" w:cs="Constantia-Bold"/>
              <w:b/>
              <w:bCs/>
              <w:iCs/>
              <w:sz w:val="36"/>
              <w:szCs w:val="36"/>
              <w:lang w:val="sl-SI"/>
            </w:rPr>
          </w:pPr>
          <w:r>
            <w:rPr>
              <w:b/>
              <w:noProof/>
              <w:lang w:val="fr-BE" w:eastAsia="fr-BE"/>
            </w:rPr>
            <w:drawing>
              <wp:inline distT="0" distB="0" distL="0" distR="0">
                <wp:extent cx="2184470" cy="720000"/>
                <wp:effectExtent l="0" t="0" r="6350" b="444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7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rPr>
        <w:rFonts w:cstheme="minorHAnsi"/>
        <w:bCs/>
        <w:sz w:val="2"/>
        <w:szCs w:val="2"/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9D2"/>
    <w:multiLevelType w:val="hybridMultilevel"/>
    <w:tmpl w:val="FA66B4A6"/>
    <w:lvl w:ilvl="0" w:tplc="DB4C76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1200"/>
    <w:multiLevelType w:val="hybridMultilevel"/>
    <w:tmpl w:val="742E84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220DE"/>
    <w:multiLevelType w:val="hybridMultilevel"/>
    <w:tmpl w:val="D524617E"/>
    <w:lvl w:ilvl="0" w:tplc="E132F858">
      <w:start w:val="1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43D2"/>
    <w:multiLevelType w:val="hybridMultilevel"/>
    <w:tmpl w:val="1F64A62A"/>
    <w:lvl w:ilvl="0" w:tplc="1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395A86A8">
      <w:numFmt w:val="bullet"/>
      <w:lvlText w:val="•"/>
      <w:lvlJc w:val="left"/>
      <w:pPr>
        <w:ind w:left="1288" w:hanging="360"/>
      </w:pPr>
      <w:rPr>
        <w:rFonts w:ascii="Cambria" w:eastAsiaTheme="minorEastAsia" w:hAnsi="Cambria" w:cstheme="minorBidi" w:hint="default"/>
      </w:rPr>
    </w:lvl>
    <w:lvl w:ilvl="2" w:tplc="1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">
    <w:nsid w:val="233148B6"/>
    <w:multiLevelType w:val="hybridMultilevel"/>
    <w:tmpl w:val="227446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5C36A94"/>
    <w:multiLevelType w:val="hybridMultilevel"/>
    <w:tmpl w:val="D89441D2"/>
    <w:lvl w:ilvl="0" w:tplc="1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3" w:tplc="1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6">
    <w:nsid w:val="26314D14"/>
    <w:multiLevelType w:val="hybridMultilevel"/>
    <w:tmpl w:val="468CEFE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674614A"/>
    <w:multiLevelType w:val="hybridMultilevel"/>
    <w:tmpl w:val="2264B214"/>
    <w:lvl w:ilvl="0" w:tplc="1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292935C8"/>
    <w:multiLevelType w:val="hybridMultilevel"/>
    <w:tmpl w:val="E94CA906"/>
    <w:lvl w:ilvl="0" w:tplc="1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3" w:tplc="1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9">
    <w:nsid w:val="33895261"/>
    <w:multiLevelType w:val="hybridMultilevel"/>
    <w:tmpl w:val="CFBE6828"/>
    <w:lvl w:ilvl="0" w:tplc="44B8A0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3BF31971"/>
    <w:multiLevelType w:val="hybridMultilevel"/>
    <w:tmpl w:val="6E7E750E"/>
    <w:lvl w:ilvl="0" w:tplc="1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807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3" w:tplc="1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1">
    <w:nsid w:val="3E127F88"/>
    <w:multiLevelType w:val="hybridMultilevel"/>
    <w:tmpl w:val="90AEEA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02AF2"/>
    <w:multiLevelType w:val="hybridMultilevel"/>
    <w:tmpl w:val="649E655A"/>
    <w:lvl w:ilvl="0" w:tplc="12EAE9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F1454"/>
    <w:multiLevelType w:val="hybridMultilevel"/>
    <w:tmpl w:val="48A4407A"/>
    <w:lvl w:ilvl="0" w:tplc="DB4C76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919ED"/>
    <w:multiLevelType w:val="hybridMultilevel"/>
    <w:tmpl w:val="9698F024"/>
    <w:lvl w:ilvl="0" w:tplc="3C26D0AA">
      <w:start w:val="9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C0F72ED"/>
    <w:multiLevelType w:val="hybridMultilevel"/>
    <w:tmpl w:val="675A83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B5C83"/>
    <w:multiLevelType w:val="hybridMultilevel"/>
    <w:tmpl w:val="E88A9C1C"/>
    <w:lvl w:ilvl="0" w:tplc="B86E0B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5654B1"/>
    <w:multiLevelType w:val="hybridMultilevel"/>
    <w:tmpl w:val="B16E7B8C"/>
    <w:lvl w:ilvl="0" w:tplc="1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395A86A8">
      <w:numFmt w:val="bullet"/>
      <w:lvlText w:val="•"/>
      <w:lvlJc w:val="left"/>
      <w:pPr>
        <w:ind w:left="1288" w:hanging="360"/>
      </w:pPr>
      <w:rPr>
        <w:rFonts w:ascii="Cambria" w:eastAsiaTheme="minorEastAsia" w:hAnsi="Cambria" w:cstheme="minorBidi" w:hint="default"/>
      </w:rPr>
    </w:lvl>
    <w:lvl w:ilvl="2" w:tplc="1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8">
    <w:nsid w:val="6A3A7C00"/>
    <w:multiLevelType w:val="hybridMultilevel"/>
    <w:tmpl w:val="D06C5E24"/>
    <w:lvl w:ilvl="0" w:tplc="B86E0B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93585"/>
    <w:multiLevelType w:val="hybridMultilevel"/>
    <w:tmpl w:val="BD88988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962588"/>
    <w:multiLevelType w:val="hybridMultilevel"/>
    <w:tmpl w:val="DD4E7DE0"/>
    <w:lvl w:ilvl="0" w:tplc="18090001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1">
    <w:nsid w:val="731834A7"/>
    <w:multiLevelType w:val="hybridMultilevel"/>
    <w:tmpl w:val="31EECE76"/>
    <w:lvl w:ilvl="0" w:tplc="2C3C698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C2251"/>
    <w:multiLevelType w:val="hybridMultilevel"/>
    <w:tmpl w:val="514AE058"/>
    <w:lvl w:ilvl="0" w:tplc="1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9151B1"/>
    <w:multiLevelType w:val="hybridMultilevel"/>
    <w:tmpl w:val="CE227914"/>
    <w:lvl w:ilvl="0" w:tplc="36082DF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6"/>
  </w:num>
  <w:num w:numId="5">
    <w:abstractNumId w:val="18"/>
  </w:num>
  <w:num w:numId="6">
    <w:abstractNumId w:val="12"/>
  </w:num>
  <w:num w:numId="7">
    <w:abstractNumId w:val="22"/>
  </w:num>
  <w:num w:numId="8">
    <w:abstractNumId w:val="15"/>
  </w:num>
  <w:num w:numId="9">
    <w:abstractNumId w:val="17"/>
  </w:num>
  <w:num w:numId="10">
    <w:abstractNumId w:val="3"/>
  </w:num>
  <w:num w:numId="11">
    <w:abstractNumId w:val="5"/>
  </w:num>
  <w:num w:numId="12">
    <w:abstractNumId w:val="8"/>
  </w:num>
  <w:num w:numId="13">
    <w:abstractNumId w:val="10"/>
  </w:num>
  <w:num w:numId="14">
    <w:abstractNumId w:val="2"/>
  </w:num>
  <w:num w:numId="15">
    <w:abstractNumId w:val="9"/>
  </w:num>
  <w:num w:numId="16">
    <w:abstractNumId w:val="14"/>
  </w:num>
  <w:num w:numId="17">
    <w:abstractNumId w:val="21"/>
  </w:num>
  <w:num w:numId="18">
    <w:abstractNumId w:val="19"/>
  </w:num>
  <w:num w:numId="19">
    <w:abstractNumId w:val="6"/>
  </w:num>
  <w:num w:numId="20">
    <w:abstractNumId w:val="4"/>
  </w:num>
  <w:num w:numId="21">
    <w:abstractNumId w:val="11"/>
  </w:num>
  <w:num w:numId="22">
    <w:abstractNumId w:val="23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B33D0D-039C-4940-A1CE-921CA58D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Pr>
      <w:rFonts w:ascii="Calibri" w:hAnsi="Calibri"/>
      <w:szCs w:val="21"/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viesaanvraag IF DOV" ma:contentTypeID="0x010100220804A2827B8D4FB9360EC1ABA20EA20100A187D9FC452D21428DF75002925B48B1" ma:contentTypeVersion="5" ma:contentTypeDescription="Sjabloon voor een adviesaanvraag IF door departement" ma:contentTypeScope="" ma:versionID="093c03571c9d72ccf95fafdf2c13e7a9">
  <xsd:schema xmlns:xsd="http://www.w3.org/2001/XMLSchema" xmlns:xs="http://www.w3.org/2001/XMLSchema" xmlns:p="http://schemas.microsoft.com/office/2006/metadata/properties" xmlns:ns2="fa3dcc71-913e-4eba-875a-d2ae469a6253" targetNamespace="http://schemas.microsoft.com/office/2006/metadata/properties" ma:root="true" ma:fieldsID="d4178926f35d42f0eebd52e1d1fdcfe9" ns2:_="">
    <xsd:import namespace="fa3dcc71-913e-4eba-875a-d2ae469a6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dcc71-913e-4eba-875a-d2ae469a6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0B29-F4F4-43FB-98B9-B94715B8C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dcc71-913e-4eba-875a-d2ae469a6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8A711-186F-49D3-8152-A597E83E2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3730B-B0E7-4C9D-809A-2E6228309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BDCE12-DDB2-4F84-83D5-201B04E7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OUAHDI Nisdi</cp:lastModifiedBy>
  <cp:revision>2</cp:revision>
  <dcterms:created xsi:type="dcterms:W3CDTF">2024-08-30T18:32:00Z</dcterms:created>
  <dcterms:modified xsi:type="dcterms:W3CDTF">2024-08-30T18:32:00Z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0x010100220804A2827B8D4FB9360EC1ABA20EA20100A187D9FC452D21428DF75002925B48B1</vt:lpwstr>
  </property>
  <property fmtid="{D5CDD505-2E9C-101B-9397-08002B2CF9AE}" pid="3" name="MediaServiceImageTags">
    <vt:lpwstr/>
  </property>
</Properties>
</file>